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181691" w:rsidRDefault="00181691" w:rsidP="00D54643">
      <w:pPr>
        <w:pStyle w:val="ListParagraph"/>
        <w:tabs>
          <w:tab w:val="left" w:pos="6300"/>
        </w:tabs>
        <w:spacing w:after="0" w:line="360" w:lineRule="auto"/>
        <w:jc w:val="both"/>
        <w:rPr>
          <w:rFonts w:ascii="Times New Roman" w:hAnsi="Times New Roman" w:cs="Times New Roman"/>
          <w:b/>
          <w:sz w:val="24"/>
          <w:szCs w:val="24"/>
          <w:u w:val="single"/>
        </w:rPr>
      </w:pPr>
    </w:p>
    <w:p w:rsidR="00D54643" w:rsidRDefault="00D54643" w:rsidP="00D54643">
      <w:pPr>
        <w:pStyle w:val="ListParagraph"/>
        <w:tabs>
          <w:tab w:val="left" w:pos="630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u w:val="single"/>
        </w:rPr>
        <w:t xml:space="preserve">NAME: SAJJAD ALI TURK </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TEACHER NAME: DR. LIAQUAT ALI ABRO</w:t>
      </w:r>
      <w:r>
        <w:rPr>
          <w:rFonts w:ascii="Times New Roman" w:hAnsi="Times New Roman" w:cs="Times New Roman"/>
          <w:b/>
          <w:sz w:val="24"/>
          <w:szCs w:val="24"/>
          <w:u w:val="single"/>
        </w:rPr>
        <w:t xml:space="preserve">                                           </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SUBJECT: CONSUMER PROTECTION LAW</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PROGRAM: BA-LLB</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ASSIGMENT: - CONCEPT, PURPOSE AND REMEDY OF CONSUMPER PROTECTION LAW </w:t>
      </w:r>
      <w:r>
        <w:rPr>
          <w:rFonts w:ascii="Times New Roman" w:hAnsi="Times New Roman" w:cs="Times New Roman"/>
          <w:b/>
          <w:sz w:val="24"/>
          <w:szCs w:val="24"/>
          <w:u w:val="single"/>
        </w:rPr>
        <w:t xml:space="preserve"> </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DATE: 27</w:t>
      </w:r>
      <w:r>
        <w:rPr>
          <w:rFonts w:ascii="Times New Roman" w:hAnsi="Times New Roman" w:cs="Times New Roman"/>
          <w:b/>
          <w:sz w:val="24"/>
          <w:szCs w:val="24"/>
          <w:u w:val="single"/>
        </w:rPr>
        <w:t>.07.2020</w:t>
      </w:r>
    </w:p>
    <w:p w:rsidR="00D54643" w:rsidRDefault="00D54643" w:rsidP="00D54643">
      <w:pPr>
        <w:pStyle w:val="ListParagraph"/>
        <w:spacing w:after="0" w:line="360" w:lineRule="auto"/>
        <w:jc w:val="both"/>
        <w:rPr>
          <w:rFonts w:ascii="Times New Roman" w:hAnsi="Times New Roman" w:cs="Times New Roman"/>
          <w:b/>
          <w:sz w:val="24"/>
          <w:szCs w:val="24"/>
          <w:u w:val="single"/>
        </w:rPr>
      </w:pPr>
    </w:p>
    <w:p w:rsidR="00D54643" w:rsidRDefault="00D54643" w:rsidP="00D54643">
      <w:pPr>
        <w:pStyle w:val="ListParagraph"/>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DADABHOY INSTITUE OF HIGHER EDUCATION                                                                   </w:t>
      </w:r>
    </w:p>
    <w:p w:rsidR="00FC7F4F" w:rsidRDefault="00FC7F4F"/>
    <w:p w:rsidR="00181691" w:rsidRDefault="00181691"/>
    <w:p w:rsidR="00181691" w:rsidRDefault="00181691"/>
    <w:p w:rsidR="00181691" w:rsidRDefault="00181691"/>
    <w:p w:rsidR="00181691" w:rsidRDefault="00181691"/>
    <w:p w:rsidR="00181691" w:rsidRDefault="00181691"/>
    <w:p w:rsidR="00181691" w:rsidRDefault="00181691"/>
    <w:p w:rsidR="00181691" w:rsidRDefault="00181691"/>
    <w:p w:rsidR="00181691" w:rsidRPr="00AA347E" w:rsidRDefault="00181691">
      <w:pPr>
        <w:rPr>
          <w:rFonts w:ascii="Times New Roman" w:hAnsi="Times New Roman" w:cs="Times New Roman"/>
          <w:b/>
          <w:sz w:val="28"/>
          <w:szCs w:val="28"/>
          <w:u w:val="single"/>
        </w:rPr>
      </w:pPr>
    </w:p>
    <w:p w:rsidR="002164FD" w:rsidRDefault="00AA347E" w:rsidP="005E3BB2">
      <w:pPr>
        <w:jc w:val="center"/>
        <w:rPr>
          <w:rFonts w:ascii="Times New Roman" w:hAnsi="Times New Roman" w:cs="Times New Roman"/>
          <w:b/>
          <w:sz w:val="28"/>
          <w:szCs w:val="28"/>
          <w:u w:val="single"/>
        </w:rPr>
      </w:pPr>
      <w:r w:rsidRPr="00AA347E">
        <w:rPr>
          <w:rFonts w:ascii="Times New Roman" w:hAnsi="Times New Roman" w:cs="Times New Roman"/>
          <w:b/>
          <w:sz w:val="28"/>
          <w:szCs w:val="28"/>
          <w:u w:val="single"/>
        </w:rPr>
        <w:lastRenderedPageBreak/>
        <w:t>CONSUMER PROTECTION LAWS</w:t>
      </w:r>
    </w:p>
    <w:p w:rsidR="005E3BB2" w:rsidRDefault="005E3BB2" w:rsidP="005E3BB2">
      <w:pPr>
        <w:jc w:val="center"/>
        <w:rPr>
          <w:rFonts w:ascii="Times New Roman" w:hAnsi="Times New Roman" w:cs="Times New Roman"/>
          <w:b/>
          <w:sz w:val="28"/>
          <w:szCs w:val="28"/>
          <w:u w:val="single"/>
        </w:rPr>
      </w:pP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 xml:space="preserve">The Consumer Protection Act, </w:t>
      </w:r>
      <w:r w:rsidR="005F717D" w:rsidRPr="00062ABC">
        <w:rPr>
          <w:rFonts w:ascii="Times New Roman" w:hAnsi="Times New Roman" w:cs="Times New Roman"/>
          <w:sz w:val="28"/>
          <w:szCs w:val="28"/>
        </w:rPr>
        <w:t xml:space="preserve">This Act </w:t>
      </w:r>
      <w:r w:rsidRPr="00062ABC">
        <w:rPr>
          <w:rFonts w:ascii="Times New Roman" w:hAnsi="Times New Roman" w:cs="Times New Roman"/>
          <w:sz w:val="28"/>
          <w:szCs w:val="28"/>
        </w:rPr>
        <w:t>gives easy and fast compensation to consumer grievances. It safeguards and encourages consumers to speak against insufficiency and flaws in goods and services. If traders and manufacturers practice any illegal trade, this act protects their rights as a consumer. The primary motivation of this forum is to bestow aid to both the parties and eliminate lengthy lawsuits.</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This Protection Act covers all goods and services of all public, private, or cooperative sectors, except those exempted by the central government. The act provides a platform for a consumer where they can file their complaint, and the forum takes action against the concerned supplier and compensation is granted to the consumer for the hassle he/she has encountered.</w:t>
      </w:r>
    </w:p>
    <w:p w:rsidR="00F46468" w:rsidRPr="00062ABC" w:rsidRDefault="00F46468" w:rsidP="00634BD8">
      <w:pPr>
        <w:jc w:val="both"/>
        <w:rPr>
          <w:rFonts w:ascii="Times New Roman" w:hAnsi="Times New Roman" w:cs="Times New Roman"/>
          <w:sz w:val="28"/>
          <w:szCs w:val="28"/>
        </w:rPr>
      </w:pPr>
    </w:p>
    <w:p w:rsidR="002164FD" w:rsidRPr="00062ABC" w:rsidRDefault="00F46468" w:rsidP="00634BD8">
      <w:pPr>
        <w:jc w:val="both"/>
        <w:rPr>
          <w:rFonts w:ascii="Times New Roman" w:hAnsi="Times New Roman" w:cs="Times New Roman"/>
          <w:b/>
          <w:sz w:val="28"/>
          <w:szCs w:val="28"/>
          <w:u w:val="single"/>
        </w:rPr>
      </w:pPr>
      <w:r w:rsidRPr="00062ABC">
        <w:rPr>
          <w:rFonts w:ascii="Times New Roman" w:hAnsi="Times New Roman" w:cs="Times New Roman"/>
          <w:b/>
          <w:sz w:val="28"/>
          <w:szCs w:val="28"/>
          <w:u w:val="single"/>
        </w:rPr>
        <w:t>CONSUMER RIGHTS AND RESPONSIBILITIES:</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The Rights of the Consumer</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Safety-</w:t>
      </w:r>
      <w:r w:rsidRPr="00062ABC">
        <w:rPr>
          <w:rFonts w:ascii="Times New Roman" w:hAnsi="Times New Roman" w:cs="Times New Roman"/>
          <w:sz w:val="28"/>
          <w:szCs w:val="28"/>
        </w:rPr>
        <w:t> Before buying, a consumer can insist on the quality and guarantee of the goods. They should ideally purchase a certified product like ISI or AGMARK.</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Choose-</w:t>
      </w:r>
      <w:r w:rsidRPr="00062ABC">
        <w:rPr>
          <w:rFonts w:ascii="Times New Roman" w:hAnsi="Times New Roman" w:cs="Times New Roman"/>
          <w:sz w:val="28"/>
          <w:szCs w:val="28"/>
        </w:rPr>
        <w:t> Consumer should have the right to choose from a variety of goods and in a competitive price.</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be informed- </w:t>
      </w:r>
      <w:r w:rsidRPr="00062ABC">
        <w:rPr>
          <w:rFonts w:ascii="Times New Roman" w:hAnsi="Times New Roman" w:cs="Times New Roman"/>
          <w:sz w:val="28"/>
          <w:szCs w:val="28"/>
        </w:rPr>
        <w:t>The buyers should be informed with all the necessary details of the product, make her/him act wise, and change the buying decision.</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Consumer Education- </w:t>
      </w:r>
      <w:r w:rsidRPr="00062ABC">
        <w:rPr>
          <w:rFonts w:ascii="Times New Roman" w:hAnsi="Times New Roman" w:cs="Times New Roman"/>
          <w:sz w:val="28"/>
          <w:szCs w:val="28"/>
        </w:rPr>
        <w:t>Consumer should be aware of his/her rights and avoid exploitation. Ignorance can cost them more.</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be heard-</w:t>
      </w:r>
      <w:r w:rsidRPr="00062ABC">
        <w:rPr>
          <w:rFonts w:ascii="Times New Roman" w:hAnsi="Times New Roman" w:cs="Times New Roman"/>
          <w:sz w:val="28"/>
          <w:szCs w:val="28"/>
        </w:rPr>
        <w:t> This means the consumer will get due attention to express their grievances at a suitable forum.</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Right to seek compensation-</w:t>
      </w:r>
      <w:r w:rsidRPr="00062ABC">
        <w:rPr>
          <w:rFonts w:ascii="Times New Roman" w:hAnsi="Times New Roman" w:cs="Times New Roman"/>
          <w:sz w:val="28"/>
          <w:szCs w:val="28"/>
        </w:rPr>
        <w:t> </w:t>
      </w:r>
      <w:r w:rsidR="00761251" w:rsidRPr="00062ABC">
        <w:rPr>
          <w:rFonts w:ascii="Times New Roman" w:hAnsi="Times New Roman" w:cs="Times New Roman"/>
          <w:sz w:val="28"/>
          <w:szCs w:val="28"/>
        </w:rPr>
        <w:t>The D</w:t>
      </w:r>
      <w:r w:rsidRPr="00062ABC">
        <w:rPr>
          <w:rFonts w:ascii="Times New Roman" w:hAnsi="Times New Roman" w:cs="Times New Roman"/>
          <w:sz w:val="28"/>
          <w:szCs w:val="28"/>
        </w:rPr>
        <w:t>efines that the consumer has the right to seek redress against unfair and inhumane practices or exploitation of the consumer.</w:t>
      </w:r>
    </w:p>
    <w:p w:rsidR="005F717D" w:rsidRDefault="005F717D" w:rsidP="00634BD8">
      <w:pPr>
        <w:jc w:val="both"/>
        <w:rPr>
          <w:sz w:val="28"/>
          <w:szCs w:val="28"/>
        </w:rPr>
      </w:pPr>
    </w:p>
    <w:p w:rsidR="005E3BB2" w:rsidRDefault="005E3BB2" w:rsidP="00634BD8">
      <w:pPr>
        <w:jc w:val="both"/>
        <w:rPr>
          <w:sz w:val="28"/>
          <w:szCs w:val="28"/>
        </w:rPr>
      </w:pPr>
    </w:p>
    <w:p w:rsidR="00062ABC" w:rsidRPr="00634BD8" w:rsidRDefault="00062ABC" w:rsidP="00634BD8">
      <w:pPr>
        <w:jc w:val="both"/>
        <w:rPr>
          <w:sz w:val="28"/>
          <w:szCs w:val="28"/>
        </w:rPr>
      </w:pPr>
    </w:p>
    <w:p w:rsidR="002164FD" w:rsidRPr="00F46468" w:rsidRDefault="00F46468" w:rsidP="00634BD8">
      <w:pPr>
        <w:jc w:val="both"/>
        <w:rPr>
          <w:rFonts w:ascii="Times New Roman" w:hAnsi="Times New Roman" w:cs="Times New Roman"/>
          <w:sz w:val="28"/>
          <w:szCs w:val="28"/>
        </w:rPr>
      </w:pPr>
      <w:r w:rsidRPr="00F46468">
        <w:rPr>
          <w:rFonts w:ascii="Times New Roman" w:hAnsi="Times New Roman" w:cs="Times New Roman"/>
          <w:b/>
          <w:bCs/>
          <w:sz w:val="28"/>
          <w:szCs w:val="28"/>
        </w:rPr>
        <w:lastRenderedPageBreak/>
        <w:t>THE RESPONSIBILITIES OF THE CONSUMER</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Responsibility to be aware – </w:t>
      </w:r>
      <w:r w:rsidRPr="00062ABC">
        <w:rPr>
          <w:rFonts w:ascii="Times New Roman" w:hAnsi="Times New Roman" w:cs="Times New Roman"/>
          <w:sz w:val="28"/>
          <w:szCs w:val="28"/>
        </w:rPr>
        <w:t>A consumer has to be mindful of the safety and quality of products and services before purchasing.</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Responsibility to think independently</w:t>
      </w:r>
      <w:r w:rsidRPr="00062ABC">
        <w:rPr>
          <w:rFonts w:ascii="Times New Roman" w:hAnsi="Times New Roman" w:cs="Times New Roman"/>
          <w:sz w:val="28"/>
          <w:szCs w:val="28"/>
        </w:rPr>
        <w:t>– Consumer should be well concerned about what they want and need and therefore make independent choices.</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Responsibility to speak out- </w:t>
      </w:r>
      <w:r w:rsidRPr="00062ABC">
        <w:rPr>
          <w:rFonts w:ascii="Times New Roman" w:hAnsi="Times New Roman" w:cs="Times New Roman"/>
          <w:sz w:val="28"/>
          <w:szCs w:val="28"/>
        </w:rPr>
        <w:t>Buyer should be fearless to speak out their grievances and tell traders what they exactly want</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Responsibility to complain- </w:t>
      </w:r>
      <w:r w:rsidRPr="00062ABC">
        <w:rPr>
          <w:rFonts w:ascii="Times New Roman" w:hAnsi="Times New Roman" w:cs="Times New Roman"/>
          <w:sz w:val="28"/>
          <w:szCs w:val="28"/>
        </w:rPr>
        <w:t>It is the consumer’s responsibility to express and file a complaint about their dissatisfaction with goods or services in a sincere and fair manner.</w:t>
      </w:r>
    </w:p>
    <w:p w:rsidR="00F46468"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b/>
          <w:bCs/>
          <w:sz w:val="28"/>
          <w:szCs w:val="28"/>
        </w:rPr>
        <w:t>Responsibility to be an Ethical Consumer- </w:t>
      </w:r>
      <w:r w:rsidRPr="00062ABC">
        <w:rPr>
          <w:rFonts w:ascii="Times New Roman" w:hAnsi="Times New Roman" w:cs="Times New Roman"/>
          <w:sz w:val="28"/>
          <w:szCs w:val="28"/>
        </w:rPr>
        <w:t>They should be fair and not engage themselves with any deceptive practice.</w:t>
      </w:r>
    </w:p>
    <w:p w:rsidR="005E3BB2" w:rsidRPr="00634BD8" w:rsidRDefault="005E3BB2" w:rsidP="00634BD8">
      <w:pPr>
        <w:jc w:val="both"/>
        <w:rPr>
          <w:sz w:val="28"/>
          <w:szCs w:val="28"/>
        </w:rPr>
      </w:pPr>
    </w:p>
    <w:p w:rsidR="005E3BB2" w:rsidRPr="00062ABC" w:rsidRDefault="00F46468" w:rsidP="00634BD8">
      <w:pPr>
        <w:jc w:val="both"/>
        <w:rPr>
          <w:rFonts w:ascii="Times New Roman" w:hAnsi="Times New Roman" w:cs="Times New Roman"/>
          <w:b/>
          <w:sz w:val="28"/>
          <w:szCs w:val="28"/>
          <w:u w:val="single"/>
        </w:rPr>
      </w:pPr>
      <w:r w:rsidRPr="00F46468">
        <w:rPr>
          <w:rFonts w:ascii="Times New Roman" w:hAnsi="Times New Roman" w:cs="Times New Roman"/>
          <w:b/>
          <w:sz w:val="28"/>
          <w:szCs w:val="28"/>
          <w:u w:val="single"/>
        </w:rPr>
        <w:t>FILE A COMPLAINT</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In the complaint, the consumer should mention the details of the problem. This can be an exchange or replacement of the product, compensation for mental or physical torture. However, the declaration needs to be reasonable.</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All the relevant receipts, bills should be kept and attached to the complaint letter.</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A written complaint should be then sent to the consumer forum via email, registered post, fax or hand-delivered. Acknowledgement is important and should not be forgotten to receive.</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The complaint can be in any preferred language.</w:t>
      </w:r>
    </w:p>
    <w:p w:rsidR="002164FD"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The hiring of a lawyer not required.</w:t>
      </w:r>
    </w:p>
    <w:p w:rsidR="005E3BB2" w:rsidRPr="00062ABC" w:rsidRDefault="002164FD" w:rsidP="00634BD8">
      <w:pPr>
        <w:jc w:val="both"/>
        <w:rPr>
          <w:rFonts w:ascii="Times New Roman" w:hAnsi="Times New Roman" w:cs="Times New Roman"/>
          <w:sz w:val="28"/>
          <w:szCs w:val="28"/>
        </w:rPr>
      </w:pPr>
      <w:r w:rsidRPr="00062ABC">
        <w:rPr>
          <w:rFonts w:ascii="Times New Roman" w:hAnsi="Times New Roman" w:cs="Times New Roman"/>
          <w:sz w:val="28"/>
          <w:szCs w:val="28"/>
        </w:rPr>
        <w:t>All the documents sent and received should be kept.</w:t>
      </w:r>
    </w:p>
    <w:p w:rsidR="005E3BB2" w:rsidRDefault="005E3BB2" w:rsidP="00634BD8">
      <w:pPr>
        <w:jc w:val="both"/>
        <w:rPr>
          <w:sz w:val="28"/>
          <w:szCs w:val="28"/>
        </w:rPr>
      </w:pPr>
    </w:p>
    <w:p w:rsidR="005E3BB2" w:rsidRDefault="005E3BB2" w:rsidP="00634BD8">
      <w:pPr>
        <w:jc w:val="both"/>
        <w:rPr>
          <w:sz w:val="28"/>
          <w:szCs w:val="28"/>
        </w:rPr>
      </w:pPr>
    </w:p>
    <w:p w:rsidR="00062ABC" w:rsidRDefault="00062ABC" w:rsidP="00634BD8">
      <w:pPr>
        <w:jc w:val="both"/>
        <w:rPr>
          <w:sz w:val="28"/>
          <w:szCs w:val="28"/>
        </w:rPr>
      </w:pPr>
    </w:p>
    <w:p w:rsidR="00062ABC" w:rsidRDefault="00062ABC" w:rsidP="00634BD8">
      <w:pPr>
        <w:jc w:val="both"/>
        <w:rPr>
          <w:sz w:val="28"/>
          <w:szCs w:val="28"/>
        </w:rPr>
      </w:pPr>
    </w:p>
    <w:p w:rsidR="00062ABC" w:rsidRDefault="00062ABC" w:rsidP="00634BD8">
      <w:pPr>
        <w:jc w:val="both"/>
        <w:rPr>
          <w:sz w:val="28"/>
          <w:szCs w:val="28"/>
        </w:rPr>
      </w:pPr>
    </w:p>
    <w:p w:rsidR="00AA347E" w:rsidRPr="00F46468" w:rsidRDefault="00F46468" w:rsidP="00634BD8">
      <w:pPr>
        <w:jc w:val="both"/>
        <w:rPr>
          <w:rFonts w:ascii="Times New Roman" w:hAnsi="Times New Roman" w:cs="Times New Roman"/>
          <w:b/>
          <w:bCs/>
          <w:sz w:val="28"/>
          <w:szCs w:val="28"/>
          <w:u w:val="single"/>
        </w:rPr>
      </w:pPr>
      <w:r w:rsidRPr="00F46468">
        <w:rPr>
          <w:rFonts w:ascii="Times New Roman" w:hAnsi="Times New Roman" w:cs="Times New Roman"/>
          <w:b/>
          <w:bCs/>
          <w:sz w:val="28"/>
          <w:szCs w:val="28"/>
          <w:u w:val="single"/>
        </w:rPr>
        <w:lastRenderedPageBreak/>
        <w:t>SCOPE OF PRACTICE</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The law provides for establishing consumer dispute redressed machinery at the district level.</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It applies to all goods and services.</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It covers all sectors, whether private, public or any individual person.</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The law provides for a relief of a specific nature and also for compensation to the consumer as appropriate.</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The provisions of these Acts are in addition to and not in derogation of the provisions of any other law for the time being in force.</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Doctrines of “</w:t>
      </w:r>
      <w:proofErr w:type="spellStart"/>
      <w:r w:rsidRPr="00062ABC">
        <w:rPr>
          <w:rFonts w:ascii="Times New Roman" w:hAnsi="Times New Roman" w:cs="Times New Roman"/>
          <w:sz w:val="28"/>
          <w:szCs w:val="28"/>
        </w:rPr>
        <w:t>Privity</w:t>
      </w:r>
      <w:proofErr w:type="spellEnd"/>
      <w:r w:rsidRPr="00062ABC">
        <w:rPr>
          <w:rFonts w:ascii="Times New Roman" w:hAnsi="Times New Roman" w:cs="Times New Roman"/>
          <w:sz w:val="28"/>
          <w:szCs w:val="28"/>
        </w:rPr>
        <w:t xml:space="preserve"> of Contract” and “Caveat Emptor” has not been covered under these Acts.</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Consumer courts have been empowered to impose penalty in terms of imprisonment and fine as well to the defaulters for non-compliance of the orders passed by them.</w:t>
      </w:r>
    </w:p>
    <w:p w:rsidR="00AA347E" w:rsidRPr="00634BD8" w:rsidRDefault="00F46468" w:rsidP="00634BD8">
      <w:pPr>
        <w:jc w:val="both"/>
        <w:rPr>
          <w:b/>
          <w:bCs/>
          <w:sz w:val="28"/>
          <w:szCs w:val="28"/>
        </w:rPr>
      </w:pPr>
      <w:r w:rsidRPr="00634BD8">
        <w:rPr>
          <w:b/>
          <w:bCs/>
          <w:sz w:val="28"/>
          <w:szCs w:val="28"/>
        </w:rPr>
        <w:t>WHEN AND HOW A CONSUMER CAN AC</w:t>
      </w:r>
      <w:r>
        <w:rPr>
          <w:b/>
          <w:bCs/>
          <w:sz w:val="28"/>
          <w:szCs w:val="28"/>
        </w:rPr>
        <w:t>CESS TO DISTRICT CONSUMER COURT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According to “Consumer Laws” a consumer should go to district consumer court: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illegal, fake, bad quality and expired products are being sold in the market;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receipt is not being provided by the shopkeeper;</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rate list is not displayed;</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the consumer has any complaint against the warranty of any product he has purchased;</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manufacturing date, expiry date and ingredients are not mentioned over packing;</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any product is being sold through false advertisement;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the consumer has experienced bad service by any govt. or private organization/individual; and</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If there is an absence of a clear policy regarding the purchasing and returning of product.</w:t>
      </w:r>
    </w:p>
    <w:p w:rsidR="00062ABC" w:rsidRDefault="00062ABC" w:rsidP="00634BD8">
      <w:pPr>
        <w:jc w:val="both"/>
        <w:rPr>
          <w:sz w:val="28"/>
          <w:szCs w:val="28"/>
        </w:rPr>
      </w:pPr>
    </w:p>
    <w:p w:rsidR="00062ABC" w:rsidRPr="00634BD8" w:rsidRDefault="00062ABC" w:rsidP="00634BD8">
      <w:pPr>
        <w:jc w:val="both"/>
        <w:rPr>
          <w:sz w:val="28"/>
          <w:szCs w:val="28"/>
        </w:rPr>
      </w:pPr>
    </w:p>
    <w:p w:rsidR="00AA347E" w:rsidRPr="00634BD8" w:rsidRDefault="00F46468" w:rsidP="00634BD8">
      <w:pPr>
        <w:jc w:val="both"/>
        <w:rPr>
          <w:b/>
          <w:bCs/>
          <w:sz w:val="28"/>
          <w:szCs w:val="28"/>
        </w:rPr>
      </w:pPr>
      <w:r w:rsidRPr="00634BD8">
        <w:rPr>
          <w:b/>
          <w:bCs/>
          <w:sz w:val="28"/>
          <w:szCs w:val="28"/>
        </w:rPr>
        <w:lastRenderedPageBreak/>
        <w:t>REQUIREMENTS AS TO FILING A CASE IN CONSUMER COURT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The complaint must contains:</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Name, address and C.N.I.C number of the petitioner;</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Particulars of the respondent(s);</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Copy of the legal notice must be attached to that application;</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Details of the claims and damages;</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Documentary proof (such as receipt) etc</w:t>
      </w:r>
      <w:r w:rsidR="00062ABC" w:rsidRPr="00062ABC">
        <w:rPr>
          <w:rFonts w:ascii="Times New Roman" w:hAnsi="Times New Roman" w:cs="Times New Roman"/>
          <w:sz w:val="28"/>
          <w:szCs w:val="28"/>
        </w:rPr>
        <w: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Relief sought; and</w:t>
      </w:r>
    </w:p>
    <w:p w:rsidR="00F46468"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Affidavit of the Complainant.</w:t>
      </w:r>
    </w:p>
    <w:p w:rsidR="00AA347E"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It should be kept in mind that no court fee is charged in any case which is filed for the protection of consumer’s rights. But masses are not willing to get benefit of this act. A consumer may also contact District consumer protection councils if he/she has any complaint. All District Co-ordination officers (DCO’s) are also authorized to hear these complaints. Moreover consumer may also file a complaint in district consumer courts for compensation.</w:t>
      </w:r>
    </w:p>
    <w:p w:rsidR="00F83399" w:rsidRPr="00062ABC" w:rsidRDefault="00AA347E" w:rsidP="00634BD8">
      <w:pPr>
        <w:jc w:val="both"/>
        <w:rPr>
          <w:rFonts w:ascii="Times New Roman" w:hAnsi="Times New Roman" w:cs="Times New Roman"/>
          <w:sz w:val="28"/>
          <w:szCs w:val="28"/>
        </w:rPr>
      </w:pPr>
      <w:r w:rsidRPr="00062ABC">
        <w:rPr>
          <w:rFonts w:ascii="Times New Roman" w:hAnsi="Times New Roman" w:cs="Times New Roman"/>
          <w:sz w:val="28"/>
          <w:szCs w:val="28"/>
        </w:rPr>
        <w:t>Our common people have always been remained unable to protect their basic rights just because of their lack of interest or lack of knowledge. Furthermore people think that such procedures are only wastage of time and money. But Consumer Courts are providing Speedy Remedy to the people/complainants.</w:t>
      </w:r>
    </w:p>
    <w:p w:rsidR="00F46468" w:rsidRDefault="00F46468" w:rsidP="00634BD8">
      <w:pPr>
        <w:jc w:val="both"/>
        <w:rPr>
          <w:sz w:val="28"/>
          <w:szCs w:val="28"/>
        </w:rPr>
      </w:pPr>
    </w:p>
    <w:p w:rsidR="00F46468" w:rsidRPr="00F46468" w:rsidRDefault="00F46468" w:rsidP="00634BD8">
      <w:pPr>
        <w:jc w:val="both"/>
        <w:rPr>
          <w:rFonts w:ascii="Times New Roman" w:hAnsi="Times New Roman" w:cs="Times New Roman"/>
          <w:b/>
          <w:sz w:val="28"/>
          <w:szCs w:val="28"/>
          <w:u w:val="single"/>
        </w:rPr>
      </w:pPr>
      <w:r w:rsidRPr="00F46468">
        <w:rPr>
          <w:rFonts w:ascii="Times New Roman" w:hAnsi="Times New Roman" w:cs="Times New Roman"/>
          <w:b/>
          <w:sz w:val="28"/>
          <w:szCs w:val="28"/>
          <w:u w:val="single"/>
        </w:rPr>
        <w:t>SECTION 33 OF THE SINDH CONSUMER PROTECTION ACT, 2014</w:t>
      </w:r>
      <w:r>
        <w:rPr>
          <w:rFonts w:ascii="Times New Roman" w:hAnsi="Times New Roman" w:cs="Times New Roman"/>
          <w:b/>
          <w:sz w:val="28"/>
          <w:szCs w:val="28"/>
          <w:u w:val="single"/>
        </w:rPr>
        <w:t xml:space="preserve"> Remedy or </w:t>
      </w:r>
      <w:r w:rsidR="00062ABC">
        <w:rPr>
          <w:rFonts w:ascii="Times New Roman" w:hAnsi="Times New Roman" w:cs="Times New Roman"/>
          <w:b/>
          <w:sz w:val="28"/>
          <w:szCs w:val="28"/>
          <w:u w:val="single"/>
        </w:rPr>
        <w:t>penalties</w:t>
      </w:r>
      <w:r>
        <w:rPr>
          <w:rFonts w:ascii="Times New Roman" w:hAnsi="Times New Roman" w:cs="Times New Roman"/>
          <w:b/>
          <w:sz w:val="28"/>
          <w:szCs w:val="28"/>
          <w:u w:val="single"/>
        </w:rPr>
        <w:t>:-</w:t>
      </w:r>
    </w:p>
    <w:p w:rsidR="005E3BB2" w:rsidRPr="00062ABC" w:rsidRDefault="00F83399" w:rsidP="008249C9">
      <w:pPr>
        <w:pStyle w:val="ListParagraph"/>
        <w:numPr>
          <w:ilvl w:val="0"/>
          <w:numId w:val="7"/>
        </w:numPr>
        <w:ind w:left="450" w:hanging="450"/>
        <w:jc w:val="both"/>
        <w:rPr>
          <w:rFonts w:ascii="Times New Roman" w:hAnsi="Times New Roman" w:cs="Times New Roman"/>
          <w:sz w:val="28"/>
          <w:szCs w:val="28"/>
        </w:rPr>
      </w:pPr>
      <w:r w:rsidRPr="00062ABC">
        <w:rPr>
          <w:rFonts w:ascii="Times New Roman" w:hAnsi="Times New Roman" w:cs="Times New Roman"/>
          <w:sz w:val="28"/>
          <w:szCs w:val="28"/>
        </w:rPr>
        <w:t>Where a manufacturer fails to perform or in any way infringes the liabilities provide in sections 4 to 8, 11, 13, 14, 16, 18 to 22, he shall be punished with imprisonment which may extend to two years or with fine which may extend to hundred thousand rupees or with both in addition to damages or compensation as may be determined by the Court. (2) Where a defendant or, the claimant fails or omits to comply with any order made by the Consumer Court, such defendant or the claimant shall be punishable with imprisonment for a term not less than one month which may extend to three years, or with fine not less than fifty thousand rupees which may extend to two hundred thousand rupees or with both.</w:t>
      </w:r>
    </w:p>
    <w:p w:rsidR="00B1382A" w:rsidRPr="00B1382A" w:rsidRDefault="00B1382A" w:rsidP="00B1382A">
      <w:pPr>
        <w:ind w:left="360"/>
        <w:jc w:val="both"/>
        <w:rPr>
          <w:sz w:val="28"/>
          <w:szCs w:val="28"/>
        </w:rPr>
      </w:pPr>
    </w:p>
    <w:p w:rsidR="00B1382A" w:rsidRPr="00B1382A" w:rsidRDefault="00B1382A" w:rsidP="00B1382A">
      <w:pPr>
        <w:ind w:left="360"/>
        <w:jc w:val="both"/>
        <w:rPr>
          <w:rFonts w:ascii="Times New Roman" w:hAnsi="Times New Roman" w:cs="Times New Roman"/>
          <w:b/>
          <w:sz w:val="28"/>
          <w:szCs w:val="28"/>
          <w:u w:val="single"/>
        </w:rPr>
      </w:pPr>
      <w:r w:rsidRPr="00B1382A">
        <w:rPr>
          <w:rFonts w:ascii="Times New Roman" w:hAnsi="Times New Roman" w:cs="Times New Roman"/>
          <w:b/>
          <w:sz w:val="28"/>
          <w:szCs w:val="28"/>
          <w:u w:val="single"/>
        </w:rPr>
        <w:t xml:space="preserve">REPORTED JUDGMENT:- </w:t>
      </w:r>
    </w:p>
    <w:p w:rsidR="00062ABC" w:rsidRPr="008249C9" w:rsidRDefault="00B1382A" w:rsidP="008249C9">
      <w:pPr>
        <w:pStyle w:val="ListParagraph"/>
        <w:numPr>
          <w:ilvl w:val="0"/>
          <w:numId w:val="8"/>
        </w:numPr>
        <w:jc w:val="both"/>
        <w:rPr>
          <w:rFonts w:ascii="Times New Roman" w:hAnsi="Times New Roman" w:cs="Times New Roman"/>
          <w:sz w:val="28"/>
          <w:szCs w:val="28"/>
        </w:rPr>
      </w:pPr>
      <w:r w:rsidRPr="008249C9">
        <w:rPr>
          <w:rFonts w:ascii="Times New Roman" w:hAnsi="Times New Roman" w:cs="Times New Roman"/>
          <w:sz w:val="28"/>
          <w:szCs w:val="28"/>
        </w:rPr>
        <w:t xml:space="preserve">Jurisdiction Consumer Court is bound to examine the allegations raised in the application in order to determine its jurisdiction with regard to grievance of applicant. </w:t>
      </w:r>
    </w:p>
    <w:p w:rsidR="00B1382A" w:rsidRPr="00062ABC" w:rsidRDefault="008249C9" w:rsidP="00B1382A">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B1382A" w:rsidRPr="00062ABC">
        <w:rPr>
          <w:rFonts w:ascii="Times New Roman" w:hAnsi="Times New Roman" w:cs="Times New Roman"/>
          <w:sz w:val="28"/>
          <w:szCs w:val="28"/>
        </w:rPr>
        <w:t>FESCO and others Versus Sh. Jamil Ahmad (2016 CLC 1104)</w:t>
      </w:r>
    </w:p>
    <w:p w:rsidR="00A048D5" w:rsidRPr="00062ABC" w:rsidRDefault="00A048D5" w:rsidP="00B1382A">
      <w:pPr>
        <w:ind w:left="360"/>
        <w:jc w:val="both"/>
        <w:rPr>
          <w:rFonts w:ascii="Times New Roman" w:hAnsi="Times New Roman" w:cs="Times New Roman"/>
          <w:sz w:val="28"/>
          <w:szCs w:val="28"/>
        </w:rPr>
      </w:pPr>
    </w:p>
    <w:p w:rsidR="00A670C7" w:rsidRDefault="00A048D5" w:rsidP="008249C9">
      <w:pPr>
        <w:pStyle w:val="ListParagraph"/>
        <w:numPr>
          <w:ilvl w:val="0"/>
          <w:numId w:val="8"/>
        </w:numPr>
        <w:jc w:val="both"/>
        <w:rPr>
          <w:rFonts w:ascii="Times New Roman" w:hAnsi="Times New Roman" w:cs="Times New Roman"/>
          <w:sz w:val="28"/>
          <w:szCs w:val="28"/>
        </w:rPr>
      </w:pPr>
      <w:r w:rsidRPr="008249C9">
        <w:rPr>
          <w:rFonts w:ascii="Times New Roman" w:hAnsi="Times New Roman" w:cs="Times New Roman"/>
          <w:sz w:val="28"/>
          <w:szCs w:val="28"/>
        </w:rPr>
        <w:t xml:space="preserve">Disputes regarding immovable property could not be converted into consumer disputes since there is no sale of goods or services for consideration. Matter regarding purchase of plots through agreement and failure of seller to execute sale deeds in favor of purchaser relates to breach of contract which falls within the jurisdiction of the Civil Court and the Consumer Court has no jurisdiction in the matter. Muhammad Ameer </w:t>
      </w:r>
      <w:proofErr w:type="spellStart"/>
      <w:r w:rsidRPr="008249C9">
        <w:rPr>
          <w:rFonts w:ascii="Times New Roman" w:hAnsi="Times New Roman" w:cs="Times New Roman"/>
          <w:sz w:val="28"/>
          <w:szCs w:val="28"/>
        </w:rPr>
        <w:t>Qazi</w:t>
      </w:r>
      <w:proofErr w:type="spellEnd"/>
      <w:r w:rsidRPr="008249C9">
        <w:rPr>
          <w:rFonts w:ascii="Times New Roman" w:hAnsi="Times New Roman" w:cs="Times New Roman"/>
          <w:sz w:val="28"/>
          <w:szCs w:val="28"/>
        </w:rPr>
        <w:t xml:space="preserve"> Versus Muhammad Asif Ali and others (PLD 2015 </w:t>
      </w:r>
      <w:r w:rsidR="008249C9" w:rsidRPr="008249C9">
        <w:rPr>
          <w:rFonts w:ascii="Times New Roman" w:hAnsi="Times New Roman" w:cs="Times New Roman"/>
          <w:sz w:val="28"/>
          <w:szCs w:val="28"/>
        </w:rPr>
        <w:t xml:space="preserve">   </w:t>
      </w:r>
      <w:proofErr w:type="spellStart"/>
      <w:r w:rsidRPr="008249C9">
        <w:rPr>
          <w:rFonts w:ascii="Times New Roman" w:hAnsi="Times New Roman" w:cs="Times New Roman"/>
          <w:sz w:val="28"/>
          <w:szCs w:val="28"/>
        </w:rPr>
        <w:t>Lah</w:t>
      </w:r>
      <w:proofErr w:type="spellEnd"/>
      <w:r w:rsidRPr="008249C9">
        <w:rPr>
          <w:rFonts w:ascii="Times New Roman" w:hAnsi="Times New Roman" w:cs="Times New Roman"/>
          <w:sz w:val="28"/>
          <w:szCs w:val="28"/>
        </w:rPr>
        <w:t>. 235)</w:t>
      </w:r>
    </w:p>
    <w:p w:rsidR="008249C9" w:rsidRPr="008249C9" w:rsidRDefault="008249C9" w:rsidP="008249C9">
      <w:pPr>
        <w:pStyle w:val="ListParagraph"/>
        <w:jc w:val="both"/>
        <w:rPr>
          <w:rFonts w:ascii="Times New Roman" w:hAnsi="Times New Roman" w:cs="Times New Roman"/>
          <w:sz w:val="28"/>
          <w:szCs w:val="28"/>
        </w:rPr>
      </w:pPr>
    </w:p>
    <w:p w:rsidR="00062ABC" w:rsidRPr="008249C9" w:rsidRDefault="00A670C7" w:rsidP="008249C9">
      <w:pPr>
        <w:pStyle w:val="ListParagraph"/>
        <w:numPr>
          <w:ilvl w:val="0"/>
          <w:numId w:val="8"/>
        </w:numPr>
        <w:jc w:val="both"/>
        <w:rPr>
          <w:rFonts w:ascii="Times New Roman" w:hAnsi="Times New Roman" w:cs="Times New Roman"/>
          <w:sz w:val="28"/>
          <w:szCs w:val="28"/>
        </w:rPr>
      </w:pPr>
      <w:r w:rsidRPr="008249C9">
        <w:rPr>
          <w:rFonts w:ascii="Times New Roman" w:hAnsi="Times New Roman" w:cs="Times New Roman"/>
          <w:sz w:val="28"/>
          <w:szCs w:val="28"/>
        </w:rPr>
        <w:t>In absence of warranty period, maximum time which could be granted to claimant by Consumer Court, even after giving an extension in filing complaint, must not exceed one year from date of purchase of product. Claimant had filed present claim after about one and half year from date of purchase. Claim was, therefore, barred by time.</w:t>
      </w:r>
    </w:p>
    <w:p w:rsidR="00A670C7" w:rsidRPr="00062ABC" w:rsidRDefault="00A670C7" w:rsidP="003555DB">
      <w:pPr>
        <w:ind w:left="720"/>
        <w:jc w:val="both"/>
        <w:rPr>
          <w:rFonts w:ascii="Times New Roman" w:hAnsi="Times New Roman" w:cs="Times New Roman"/>
          <w:sz w:val="28"/>
          <w:szCs w:val="28"/>
        </w:rPr>
      </w:pPr>
      <w:proofErr w:type="spellStart"/>
      <w:r w:rsidRPr="00062ABC">
        <w:rPr>
          <w:rFonts w:ascii="Times New Roman" w:hAnsi="Times New Roman" w:cs="Times New Roman"/>
          <w:sz w:val="28"/>
          <w:szCs w:val="28"/>
        </w:rPr>
        <w:t>Messrs</w:t>
      </w:r>
      <w:proofErr w:type="spellEnd"/>
      <w:r w:rsidRPr="00062ABC">
        <w:rPr>
          <w:rFonts w:ascii="Times New Roman" w:hAnsi="Times New Roman" w:cs="Times New Roman"/>
          <w:sz w:val="28"/>
          <w:szCs w:val="28"/>
        </w:rPr>
        <w:t xml:space="preserve"> </w:t>
      </w:r>
      <w:proofErr w:type="spellStart"/>
      <w:r w:rsidRPr="00062ABC">
        <w:rPr>
          <w:rFonts w:ascii="Times New Roman" w:hAnsi="Times New Roman" w:cs="Times New Roman"/>
          <w:sz w:val="28"/>
          <w:szCs w:val="28"/>
        </w:rPr>
        <w:t>Dawlance</w:t>
      </w:r>
      <w:proofErr w:type="spellEnd"/>
      <w:r w:rsidRPr="00062ABC">
        <w:rPr>
          <w:rFonts w:ascii="Times New Roman" w:hAnsi="Times New Roman" w:cs="Times New Roman"/>
          <w:sz w:val="28"/>
          <w:szCs w:val="28"/>
        </w:rPr>
        <w:t xml:space="preserve"> United Refrigeration Industries Private Ltd. through Branch Coordinator </w:t>
      </w:r>
      <w:r w:rsidR="008249C9">
        <w:rPr>
          <w:rFonts w:ascii="Times New Roman" w:hAnsi="Times New Roman" w:cs="Times New Roman"/>
          <w:sz w:val="28"/>
          <w:szCs w:val="28"/>
        </w:rPr>
        <w:t xml:space="preserve">Versus Muhammad </w:t>
      </w:r>
      <w:proofErr w:type="spellStart"/>
      <w:r w:rsidR="008249C9">
        <w:rPr>
          <w:rFonts w:ascii="Times New Roman" w:hAnsi="Times New Roman" w:cs="Times New Roman"/>
          <w:sz w:val="28"/>
          <w:szCs w:val="28"/>
        </w:rPr>
        <w:t>Asim</w:t>
      </w:r>
      <w:proofErr w:type="spellEnd"/>
      <w:r w:rsidR="008249C9">
        <w:rPr>
          <w:rFonts w:ascii="Times New Roman" w:hAnsi="Times New Roman" w:cs="Times New Roman"/>
          <w:sz w:val="28"/>
          <w:szCs w:val="28"/>
        </w:rPr>
        <w:t xml:space="preserve"> </w:t>
      </w:r>
      <w:proofErr w:type="gramStart"/>
      <w:r w:rsidR="008249C9">
        <w:rPr>
          <w:rFonts w:ascii="Times New Roman" w:hAnsi="Times New Roman" w:cs="Times New Roman"/>
          <w:sz w:val="28"/>
          <w:szCs w:val="28"/>
        </w:rPr>
        <w:t>Chaudhry</w:t>
      </w:r>
      <w:r w:rsidRPr="00062ABC">
        <w:rPr>
          <w:rFonts w:ascii="Times New Roman" w:hAnsi="Times New Roman" w:cs="Times New Roman"/>
          <w:sz w:val="28"/>
          <w:szCs w:val="28"/>
        </w:rPr>
        <w:t>(</w:t>
      </w:r>
      <w:proofErr w:type="gramEnd"/>
      <w:r w:rsidRPr="00062ABC">
        <w:rPr>
          <w:rFonts w:ascii="Times New Roman" w:hAnsi="Times New Roman" w:cs="Times New Roman"/>
          <w:sz w:val="28"/>
          <w:szCs w:val="28"/>
        </w:rPr>
        <w:t xml:space="preserve">PLD 2016 </w:t>
      </w:r>
      <w:proofErr w:type="spellStart"/>
      <w:r w:rsidRPr="00062ABC">
        <w:rPr>
          <w:rFonts w:ascii="Times New Roman" w:hAnsi="Times New Roman" w:cs="Times New Roman"/>
          <w:sz w:val="28"/>
          <w:szCs w:val="28"/>
        </w:rPr>
        <w:t>Lah</w:t>
      </w:r>
      <w:proofErr w:type="spellEnd"/>
      <w:r w:rsidRPr="00062ABC">
        <w:rPr>
          <w:rFonts w:ascii="Times New Roman" w:hAnsi="Times New Roman" w:cs="Times New Roman"/>
          <w:sz w:val="28"/>
          <w:szCs w:val="28"/>
        </w:rPr>
        <w:t>. 425)</w:t>
      </w:r>
    </w:p>
    <w:p w:rsidR="00BD79F8" w:rsidRPr="00062ABC" w:rsidRDefault="00BD79F8" w:rsidP="00B1382A">
      <w:pPr>
        <w:ind w:left="360"/>
        <w:jc w:val="both"/>
        <w:rPr>
          <w:rFonts w:ascii="Times New Roman" w:hAnsi="Times New Roman" w:cs="Times New Roman"/>
          <w:sz w:val="28"/>
          <w:szCs w:val="28"/>
        </w:rPr>
      </w:pPr>
    </w:p>
    <w:p w:rsidR="00062ABC" w:rsidRPr="008249C9" w:rsidRDefault="00BD79F8" w:rsidP="008249C9">
      <w:pPr>
        <w:pStyle w:val="ListParagraph"/>
        <w:numPr>
          <w:ilvl w:val="0"/>
          <w:numId w:val="8"/>
        </w:numPr>
        <w:jc w:val="both"/>
        <w:rPr>
          <w:rFonts w:ascii="Times New Roman" w:hAnsi="Times New Roman" w:cs="Times New Roman"/>
          <w:sz w:val="28"/>
          <w:szCs w:val="28"/>
        </w:rPr>
      </w:pPr>
      <w:r w:rsidRPr="008249C9">
        <w:rPr>
          <w:rFonts w:ascii="Times New Roman" w:hAnsi="Times New Roman" w:cs="Times New Roman"/>
          <w:sz w:val="28"/>
          <w:szCs w:val="28"/>
        </w:rPr>
        <w:t>If product contains the mark of the company but it is counterfeited one and not manufactured by the company. In this eventuality the Consumer Court is bound to first procure the expert evidence under section 30(1</w:t>
      </w:r>
      <w:proofErr w:type="gramStart"/>
      <w:r w:rsidRPr="008249C9">
        <w:rPr>
          <w:rFonts w:ascii="Times New Roman" w:hAnsi="Times New Roman" w:cs="Times New Roman"/>
          <w:sz w:val="28"/>
          <w:szCs w:val="28"/>
        </w:rPr>
        <w:t>)(</w:t>
      </w:r>
      <w:proofErr w:type="gramEnd"/>
      <w:r w:rsidRPr="008249C9">
        <w:rPr>
          <w:rFonts w:ascii="Times New Roman" w:hAnsi="Times New Roman" w:cs="Times New Roman"/>
          <w:sz w:val="28"/>
          <w:szCs w:val="28"/>
        </w:rPr>
        <w:t>c) of the Act to determine that whether the same has been manufactured by the company or is counterfeited one.</w:t>
      </w:r>
    </w:p>
    <w:p w:rsidR="00BD79F8" w:rsidRPr="00062ABC" w:rsidRDefault="00BD79F8" w:rsidP="003555DB">
      <w:pPr>
        <w:ind w:left="795"/>
        <w:jc w:val="both"/>
        <w:rPr>
          <w:rFonts w:ascii="Times New Roman" w:hAnsi="Times New Roman" w:cs="Times New Roman"/>
          <w:sz w:val="28"/>
          <w:szCs w:val="28"/>
        </w:rPr>
      </w:pPr>
      <w:r w:rsidRPr="00062ABC">
        <w:rPr>
          <w:rFonts w:ascii="Times New Roman" w:hAnsi="Times New Roman" w:cs="Times New Roman"/>
          <w:sz w:val="28"/>
          <w:szCs w:val="28"/>
        </w:rPr>
        <w:t xml:space="preserve">Coca-Cola Beverages Pakistan Limited </w:t>
      </w:r>
      <w:proofErr w:type="gramStart"/>
      <w:r w:rsidR="005314F1">
        <w:rPr>
          <w:rFonts w:ascii="Times New Roman" w:hAnsi="Times New Roman" w:cs="Times New Roman"/>
          <w:sz w:val="28"/>
          <w:szCs w:val="28"/>
        </w:rPr>
        <w:t>V</w:t>
      </w:r>
      <w:r w:rsidR="005314F1" w:rsidRPr="00062ABC">
        <w:rPr>
          <w:rFonts w:ascii="Times New Roman" w:hAnsi="Times New Roman" w:cs="Times New Roman"/>
          <w:sz w:val="28"/>
          <w:szCs w:val="28"/>
        </w:rPr>
        <w:t>ersus</w:t>
      </w:r>
      <w:proofErr w:type="gramEnd"/>
      <w:r w:rsidRPr="00062ABC">
        <w:rPr>
          <w:rFonts w:ascii="Times New Roman" w:hAnsi="Times New Roman" w:cs="Times New Roman"/>
          <w:sz w:val="28"/>
          <w:szCs w:val="28"/>
        </w:rPr>
        <w:t xml:space="preserve"> </w:t>
      </w:r>
      <w:proofErr w:type="spellStart"/>
      <w:r w:rsidRPr="00062ABC">
        <w:rPr>
          <w:rFonts w:ascii="Times New Roman" w:hAnsi="Times New Roman" w:cs="Times New Roman"/>
          <w:sz w:val="28"/>
          <w:szCs w:val="28"/>
        </w:rPr>
        <w:t>Ashiq</w:t>
      </w:r>
      <w:proofErr w:type="spellEnd"/>
      <w:r w:rsidRPr="00062ABC">
        <w:rPr>
          <w:rFonts w:ascii="Times New Roman" w:hAnsi="Times New Roman" w:cs="Times New Roman"/>
          <w:sz w:val="28"/>
          <w:szCs w:val="28"/>
        </w:rPr>
        <w:t xml:space="preserve"> Ali (PLD 2014 </w:t>
      </w:r>
      <w:r w:rsidR="003555DB">
        <w:rPr>
          <w:rFonts w:ascii="Times New Roman" w:hAnsi="Times New Roman" w:cs="Times New Roman"/>
          <w:sz w:val="28"/>
          <w:szCs w:val="28"/>
        </w:rPr>
        <w:t xml:space="preserve">  </w:t>
      </w:r>
      <w:r w:rsidRPr="00062ABC">
        <w:rPr>
          <w:rFonts w:ascii="Times New Roman" w:hAnsi="Times New Roman" w:cs="Times New Roman"/>
          <w:sz w:val="28"/>
          <w:szCs w:val="28"/>
        </w:rPr>
        <w:t>Lah.196)</w:t>
      </w:r>
      <w:r w:rsidR="00653029">
        <w:rPr>
          <w:rFonts w:ascii="Times New Roman" w:hAnsi="Times New Roman" w:cs="Times New Roman"/>
          <w:sz w:val="28"/>
          <w:szCs w:val="28"/>
        </w:rPr>
        <w:t>.</w:t>
      </w:r>
      <w:bookmarkStart w:id="0" w:name="_GoBack"/>
      <w:bookmarkEnd w:id="0"/>
    </w:p>
    <w:sectPr w:rsidR="00BD79F8" w:rsidRPr="00062ABC" w:rsidSect="00F46468">
      <w:pgSz w:w="12240" w:h="15840"/>
      <w:pgMar w:top="12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872DB"/>
    <w:multiLevelType w:val="multilevel"/>
    <w:tmpl w:val="1D8E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115938"/>
    <w:multiLevelType w:val="multilevel"/>
    <w:tmpl w:val="EC0A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542859"/>
    <w:multiLevelType w:val="multilevel"/>
    <w:tmpl w:val="3FE4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7B7B3B"/>
    <w:multiLevelType w:val="multilevel"/>
    <w:tmpl w:val="A948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AF4DB1"/>
    <w:multiLevelType w:val="hybridMultilevel"/>
    <w:tmpl w:val="2B5A9586"/>
    <w:lvl w:ilvl="0" w:tplc="0988007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EA60E4"/>
    <w:multiLevelType w:val="multilevel"/>
    <w:tmpl w:val="979C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4902B1"/>
    <w:multiLevelType w:val="hybridMultilevel"/>
    <w:tmpl w:val="5F606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4E160F"/>
    <w:multiLevelType w:val="multilevel"/>
    <w:tmpl w:val="FC62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7"/>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643"/>
    <w:rsid w:val="00053131"/>
    <w:rsid w:val="00062ABC"/>
    <w:rsid w:val="00181691"/>
    <w:rsid w:val="001C5FE6"/>
    <w:rsid w:val="002164FD"/>
    <w:rsid w:val="003555DB"/>
    <w:rsid w:val="005314F1"/>
    <w:rsid w:val="005E3BB2"/>
    <w:rsid w:val="005F717D"/>
    <w:rsid w:val="00634BD8"/>
    <w:rsid w:val="00653029"/>
    <w:rsid w:val="00761251"/>
    <w:rsid w:val="008249C9"/>
    <w:rsid w:val="00A048D5"/>
    <w:rsid w:val="00A659EF"/>
    <w:rsid w:val="00A670C7"/>
    <w:rsid w:val="00AA347E"/>
    <w:rsid w:val="00B1382A"/>
    <w:rsid w:val="00BD79F8"/>
    <w:rsid w:val="00BF7182"/>
    <w:rsid w:val="00D54643"/>
    <w:rsid w:val="00F054C4"/>
    <w:rsid w:val="00F46468"/>
    <w:rsid w:val="00F83399"/>
    <w:rsid w:val="00FC7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A5A87D-3A9A-42E8-B899-718F4B84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347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643"/>
    <w:pPr>
      <w:spacing w:after="200" w:line="276" w:lineRule="auto"/>
      <w:ind w:left="720"/>
      <w:contextualSpacing/>
    </w:pPr>
    <w:rPr>
      <w:rFonts w:eastAsiaTheme="minorEastAsia"/>
    </w:rPr>
  </w:style>
  <w:style w:type="character" w:customStyle="1" w:styleId="Heading2Char">
    <w:name w:val="Heading 2 Char"/>
    <w:basedOn w:val="DefaultParagraphFont"/>
    <w:link w:val="Heading2"/>
    <w:uiPriority w:val="9"/>
    <w:rsid w:val="00AA347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A34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164FD"/>
    <w:rPr>
      <w:b/>
      <w:bCs/>
    </w:rPr>
  </w:style>
  <w:style w:type="character" w:styleId="Emphasis">
    <w:name w:val="Emphasis"/>
    <w:basedOn w:val="DefaultParagraphFont"/>
    <w:uiPriority w:val="20"/>
    <w:qFormat/>
    <w:rsid w:val="002164FD"/>
    <w:rPr>
      <w:i/>
      <w:iCs/>
    </w:rPr>
  </w:style>
  <w:style w:type="character" w:styleId="Hyperlink">
    <w:name w:val="Hyperlink"/>
    <w:basedOn w:val="DefaultParagraphFont"/>
    <w:uiPriority w:val="99"/>
    <w:semiHidden/>
    <w:unhideWhenUsed/>
    <w:rsid w:val="002164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774833">
      <w:bodyDiv w:val="1"/>
      <w:marLeft w:val="0"/>
      <w:marRight w:val="0"/>
      <w:marTop w:val="0"/>
      <w:marBottom w:val="0"/>
      <w:divBdr>
        <w:top w:val="none" w:sz="0" w:space="0" w:color="auto"/>
        <w:left w:val="none" w:sz="0" w:space="0" w:color="auto"/>
        <w:bottom w:val="none" w:sz="0" w:space="0" w:color="auto"/>
        <w:right w:val="none" w:sz="0" w:space="0" w:color="auto"/>
      </w:divBdr>
    </w:div>
    <w:div w:id="475225218">
      <w:bodyDiv w:val="1"/>
      <w:marLeft w:val="0"/>
      <w:marRight w:val="0"/>
      <w:marTop w:val="0"/>
      <w:marBottom w:val="0"/>
      <w:divBdr>
        <w:top w:val="none" w:sz="0" w:space="0" w:color="auto"/>
        <w:left w:val="none" w:sz="0" w:space="0" w:color="auto"/>
        <w:bottom w:val="none" w:sz="0" w:space="0" w:color="auto"/>
        <w:right w:val="none" w:sz="0" w:space="0" w:color="auto"/>
      </w:divBdr>
    </w:div>
    <w:div w:id="160866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SAJJAD</dc:creator>
  <cp:keywords/>
  <dc:description/>
  <cp:lastModifiedBy>SAJJAD</cp:lastModifiedBy>
  <cp:revision>27</cp:revision>
  <dcterms:created xsi:type="dcterms:W3CDTF">2021-07-27T09:12:00Z</dcterms:created>
  <dcterms:modified xsi:type="dcterms:W3CDTF">2021-07-27T09:50:00Z</dcterms:modified>
</cp:coreProperties>
</file>